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73" w:rsidRPr="00EE2E73" w:rsidRDefault="00EE2E73" w:rsidP="00EE2E73">
      <w:pPr>
        <w:rPr>
          <w:rFonts w:eastAsia="Times New Roman"/>
          <w:u w:val="single"/>
        </w:rPr>
      </w:pPr>
      <w:r w:rsidRPr="00EE2E73">
        <w:rPr>
          <w:rFonts w:eastAsia="Times New Roman"/>
          <w:u w:val="single"/>
        </w:rPr>
        <w:t xml:space="preserve">Statement from the family of the late Major Sidney </w:t>
      </w:r>
      <w:proofErr w:type="spellStart"/>
      <w:r w:rsidRPr="00EE2E73">
        <w:rPr>
          <w:rFonts w:eastAsia="Times New Roman"/>
          <w:u w:val="single"/>
        </w:rPr>
        <w:t>Excell</w:t>
      </w:r>
      <w:proofErr w:type="spellEnd"/>
    </w:p>
    <w:p w:rsidR="00EE2E73" w:rsidRPr="00EE2E73" w:rsidRDefault="00EE2E73" w:rsidP="00EE2E73">
      <w:pPr>
        <w:rPr>
          <w:rFonts w:eastAsia="Times New Roman"/>
        </w:rPr>
      </w:pPr>
    </w:p>
    <w:p w:rsidR="00EE2E73" w:rsidRPr="00EE2E73" w:rsidRDefault="00EE2E73" w:rsidP="00EE2E73">
      <w:pPr>
        <w:rPr>
          <w:rFonts w:eastAsia="Times New Roman"/>
        </w:rPr>
      </w:pPr>
      <w:r w:rsidRPr="00EE2E73">
        <w:rPr>
          <w:rFonts w:eastAsia="Times New Roman"/>
        </w:rPr>
        <w:t>The Remembrance Sunday Cenotaph ceremony is something that we hold in the highest respect, making time to either watch it on the television or attend a local service of remembrance each year. It is wonderful to see such a diverse range of soldiers represented, from Church of England to Sikh. However there is a glaring exception to this inclusion: those of no faith whatsoever. </w:t>
      </w:r>
    </w:p>
    <w:p w:rsidR="00EE2E73" w:rsidRPr="00EE2E73" w:rsidRDefault="00EE2E73" w:rsidP="00EE2E73">
      <w:pPr>
        <w:rPr>
          <w:rFonts w:eastAsia="Times New Roman"/>
        </w:rPr>
      </w:pPr>
    </w:p>
    <w:p w:rsidR="00EE2E73" w:rsidRPr="00EE2E73" w:rsidRDefault="00EE2E73" w:rsidP="00EE2E73">
      <w:pPr>
        <w:rPr>
          <w:rFonts w:eastAsia="Times New Roman"/>
        </w:rPr>
      </w:pPr>
      <w:r w:rsidRPr="00EE2E73">
        <w:rPr>
          <w:rFonts w:eastAsia="Times New Roman"/>
        </w:rPr>
        <w:t xml:space="preserve">Major Sidney </w:t>
      </w:r>
      <w:proofErr w:type="spellStart"/>
      <w:r w:rsidRPr="00EE2E73">
        <w:rPr>
          <w:rFonts w:eastAsia="Times New Roman"/>
        </w:rPr>
        <w:t>Excell</w:t>
      </w:r>
      <w:proofErr w:type="spellEnd"/>
      <w:r w:rsidRPr="00EE2E73">
        <w:rPr>
          <w:rFonts w:eastAsia="Times New Roman"/>
        </w:rPr>
        <w:t>, my grandfather, served this country twice: both in the Palestine Mandatory police and in the Armed Forces Intelligence Corps during WW2. He is remembered in history as the man who arrested the head of the Gestapo, Heinrich Himmler. </w:t>
      </w:r>
    </w:p>
    <w:p w:rsidR="00EE2E73" w:rsidRPr="00EE2E73" w:rsidRDefault="00EE2E73" w:rsidP="00EE2E73">
      <w:pPr>
        <w:rPr>
          <w:rFonts w:eastAsia="Times New Roman"/>
        </w:rPr>
      </w:pPr>
    </w:p>
    <w:p w:rsidR="00EE2E73" w:rsidRPr="00EE2E73" w:rsidRDefault="00EE2E73" w:rsidP="00EE2E73">
      <w:pPr>
        <w:rPr>
          <w:rFonts w:eastAsia="Times New Roman"/>
        </w:rPr>
      </w:pPr>
      <w:r w:rsidRPr="00EE2E73">
        <w:rPr>
          <w:rFonts w:eastAsia="Times New Roman"/>
        </w:rPr>
        <w:t xml:space="preserve">It is devastating to know that a man who played not a small role in history not be remembered by the country he so loved. It is disgusting that the Dept. of Media, Culture and Sports has consistently denied requests for a humanist representative to be placed with religious representatives. We call for an end to this blatant discrimination - and that is what it is. It is denying </w:t>
      </w:r>
      <w:r w:rsidRPr="00EE2E73">
        <w:rPr>
          <w:rFonts w:eastAsia="Times New Roman"/>
          <w:i/>
          <w:iCs/>
        </w:rPr>
        <w:t>all </w:t>
      </w:r>
      <w:r w:rsidRPr="00EE2E73">
        <w:rPr>
          <w:rFonts w:eastAsia="Times New Roman"/>
        </w:rPr>
        <w:t xml:space="preserve">secular service men and women, past and present, a representative when if they had been religious they would have been allowed one. All who serve should be remembered: secular, undecided, unaffiliated or religious. This is not a request for anything more than we </w:t>
      </w:r>
      <w:proofErr w:type="gramStart"/>
      <w:r w:rsidRPr="00EE2E73">
        <w:rPr>
          <w:rFonts w:eastAsia="Times New Roman"/>
        </w:rPr>
        <w:t>be</w:t>
      </w:r>
      <w:proofErr w:type="gramEnd"/>
      <w:r w:rsidRPr="00EE2E73">
        <w:rPr>
          <w:rFonts w:eastAsia="Times New Roman"/>
        </w:rPr>
        <w:t xml:space="preserve"> included.</w:t>
      </w:r>
    </w:p>
    <w:p w:rsidR="00DC59AC" w:rsidRDefault="00DC59AC"/>
    <w:p w:rsidR="00EE2E73" w:rsidRPr="00EE2E73" w:rsidRDefault="00EE2E73"/>
    <w:sectPr w:rsidR="00EE2E73" w:rsidRPr="00EE2E73" w:rsidSect="00DC59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characterSpacingControl w:val="doNotCompress"/>
  <w:compat/>
  <w:rsids>
    <w:rsidRoot w:val="00EE2E73"/>
    <w:rsid w:val="001F76BD"/>
    <w:rsid w:val="00332D20"/>
    <w:rsid w:val="00BE5EF1"/>
    <w:rsid w:val="00D7308D"/>
    <w:rsid w:val="00DC59AC"/>
    <w:rsid w:val="00EE2E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9"/>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ain Text"/>
    <w:qFormat/>
    <w:rsid w:val="00EE2E73"/>
    <w:pPr>
      <w:spacing w:after="0" w:line="240" w:lineRule="auto"/>
    </w:pPr>
    <w:rPr>
      <w:rFonts w:ascii="Calibri" w:eastAsia="Calibri" w:hAnsi="Calibri" w:cs="Times New Roman"/>
    </w:rPr>
  </w:style>
  <w:style w:type="paragraph" w:styleId="Heading1">
    <w:name w:val="heading 1"/>
    <w:basedOn w:val="Normal"/>
    <w:next w:val="Normal"/>
    <w:link w:val="Heading1Char"/>
    <w:uiPriority w:val="1"/>
    <w:qFormat/>
    <w:rsid w:val="00BE5EF1"/>
    <w:pPr>
      <w:keepNext/>
      <w:keepLines/>
      <w:spacing w:line="240" w:lineRule="atLeast"/>
      <w:outlineLvl w:val="0"/>
    </w:pPr>
    <w:rPr>
      <w:rFonts w:eastAsiaTheme="majorEastAsia" w:cstheme="majorBidi"/>
      <w:b/>
      <w:bCs/>
      <w:sz w:val="28"/>
      <w:szCs w:val="28"/>
    </w:rPr>
  </w:style>
  <w:style w:type="paragraph" w:styleId="Heading2">
    <w:name w:val="heading 2"/>
    <w:basedOn w:val="Normal"/>
    <w:next w:val="Normal"/>
    <w:link w:val="Heading2Char"/>
    <w:uiPriority w:val="2"/>
    <w:qFormat/>
    <w:rsid w:val="00BE5EF1"/>
    <w:pPr>
      <w:keepNext/>
      <w:keepLines/>
      <w:outlineLvl w:val="1"/>
    </w:pPr>
    <w:rPr>
      <w:rFonts w:eastAsiaTheme="majorEastAsia" w:cstheme="majorBidi"/>
      <w:b/>
      <w:bCs/>
      <w:sz w:val="24"/>
      <w:szCs w:val="26"/>
    </w:rPr>
  </w:style>
  <w:style w:type="paragraph" w:styleId="Heading3">
    <w:name w:val="heading 3"/>
    <w:basedOn w:val="Normal"/>
    <w:next w:val="Normal"/>
    <w:link w:val="Heading3Char"/>
    <w:uiPriority w:val="3"/>
    <w:qFormat/>
    <w:rsid w:val="00BE5EF1"/>
    <w:pPr>
      <w:keepNext/>
      <w:keepLines/>
      <w:outlineLvl w:val="2"/>
    </w:pPr>
    <w:rPr>
      <w:rFonts w:eastAsiaTheme="majorEastAsia" w:cstheme="majorBidi"/>
      <w:b/>
      <w:bCs/>
    </w:rPr>
  </w:style>
  <w:style w:type="paragraph" w:styleId="Heading5">
    <w:name w:val="heading 5"/>
    <w:basedOn w:val="Normal"/>
    <w:next w:val="Normal"/>
    <w:link w:val="Heading5Char"/>
    <w:uiPriority w:val="18"/>
    <w:semiHidden/>
    <w:unhideWhenUsed/>
    <w:qFormat/>
    <w:rsid w:val="00BE5E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8"/>
    <w:semiHidden/>
    <w:unhideWhenUsed/>
    <w:qFormat/>
    <w:rsid w:val="00BE5E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8"/>
    <w:semiHidden/>
    <w:unhideWhenUsed/>
    <w:qFormat/>
    <w:rsid w:val="00BE5E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rsid w:val="00BE5EF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18"/>
    <w:semiHidden/>
    <w:unhideWhenUsed/>
    <w:qFormat/>
    <w:rsid w:val="00BE5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5EF1"/>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2"/>
    <w:rsid w:val="00BE5EF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3"/>
    <w:rsid w:val="00BE5EF1"/>
    <w:rPr>
      <w:rFonts w:ascii="Calibri" w:eastAsiaTheme="majorEastAsia" w:hAnsi="Calibri" w:cstheme="majorBidi"/>
      <w:b/>
      <w:bCs/>
    </w:rPr>
  </w:style>
  <w:style w:type="character" w:customStyle="1" w:styleId="Heading5Char">
    <w:name w:val="Heading 5 Char"/>
    <w:basedOn w:val="DefaultParagraphFont"/>
    <w:link w:val="Heading5"/>
    <w:uiPriority w:val="18"/>
    <w:semiHidden/>
    <w:rsid w:val="00BE5E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18"/>
    <w:semiHidden/>
    <w:rsid w:val="00BE5E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18"/>
    <w:semiHidden/>
    <w:rsid w:val="00BE5E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8"/>
    <w:semiHidden/>
    <w:rsid w:val="00BE5EF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18"/>
    <w:semiHidden/>
    <w:rsid w:val="00BE5EF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E5EF1"/>
    <w:rPr>
      <w:rFonts w:eastAsiaTheme="minorHAnsi" w:cstheme="minorBidi"/>
      <w:b/>
      <w:bCs/>
      <w:color w:val="4F81BD" w:themeColor="accent1"/>
      <w:sz w:val="18"/>
      <w:szCs w:val="18"/>
    </w:rPr>
  </w:style>
  <w:style w:type="paragraph" w:styleId="Title">
    <w:name w:val="Title"/>
    <w:basedOn w:val="Normal"/>
    <w:next w:val="Normal"/>
    <w:link w:val="TitleChar"/>
    <w:uiPriority w:val="3"/>
    <w:qFormat/>
    <w:rsid w:val="00BE5EF1"/>
    <w:pPr>
      <w:spacing w:after="300"/>
      <w:contextualSpacing/>
    </w:pPr>
    <w:rPr>
      <w:rFonts w:eastAsiaTheme="majorEastAsia" w:cstheme="majorBidi"/>
      <w:b/>
      <w:kern w:val="28"/>
      <w:sz w:val="32"/>
      <w:szCs w:val="52"/>
    </w:rPr>
  </w:style>
  <w:style w:type="character" w:customStyle="1" w:styleId="TitleChar">
    <w:name w:val="Title Char"/>
    <w:basedOn w:val="DefaultParagraphFont"/>
    <w:link w:val="Title"/>
    <w:uiPriority w:val="3"/>
    <w:rsid w:val="00BE5EF1"/>
    <w:rPr>
      <w:rFonts w:ascii="Calibri" w:eastAsiaTheme="majorEastAsia" w:hAnsi="Calibri" w:cstheme="majorBidi"/>
      <w:b/>
      <w:kern w:val="28"/>
      <w:sz w:val="32"/>
      <w:szCs w:val="52"/>
    </w:rPr>
  </w:style>
  <w:style w:type="paragraph" w:styleId="Subtitle">
    <w:name w:val="Subtitle"/>
    <w:aliases w:val="BHA Footnote"/>
    <w:basedOn w:val="Normal"/>
    <w:next w:val="Normal"/>
    <w:link w:val="SubtitleChar"/>
    <w:uiPriority w:val="11"/>
    <w:qFormat/>
    <w:rsid w:val="00BE5EF1"/>
    <w:pPr>
      <w:numPr>
        <w:ilvl w:val="1"/>
      </w:numPr>
    </w:pPr>
    <w:rPr>
      <w:rFonts w:eastAsiaTheme="majorEastAsia" w:cstheme="majorBidi"/>
      <w:iCs/>
      <w:sz w:val="20"/>
      <w:szCs w:val="24"/>
    </w:rPr>
  </w:style>
  <w:style w:type="character" w:customStyle="1" w:styleId="SubtitleChar">
    <w:name w:val="Subtitle Char"/>
    <w:aliases w:val="BHA Footnote Char"/>
    <w:basedOn w:val="DefaultParagraphFont"/>
    <w:link w:val="Subtitle"/>
    <w:uiPriority w:val="11"/>
    <w:rsid w:val="00BE5EF1"/>
    <w:rPr>
      <w:rFonts w:ascii="Calibri" w:eastAsiaTheme="majorEastAsia" w:hAnsi="Calibri" w:cstheme="majorBidi"/>
      <w:iCs/>
      <w:sz w:val="20"/>
      <w:szCs w:val="24"/>
    </w:rPr>
  </w:style>
  <w:style w:type="paragraph" w:styleId="TOCHeading">
    <w:name w:val="TOC Heading"/>
    <w:basedOn w:val="Heading1"/>
    <w:next w:val="Normal"/>
    <w:uiPriority w:val="39"/>
    <w:semiHidden/>
    <w:unhideWhenUsed/>
    <w:qFormat/>
    <w:rsid w:val="00BE5EF1"/>
    <w:pPr>
      <w:outlineLvl w:val="9"/>
    </w:pPr>
  </w:style>
  <w:style w:type="paragraph" w:customStyle="1" w:styleId="WebMainHeading">
    <w:name w:val="Web Main Heading"/>
    <w:basedOn w:val="Normal"/>
    <w:link w:val="WebMainHeadingChar"/>
    <w:uiPriority w:val="5"/>
    <w:qFormat/>
    <w:rsid w:val="00BE5EF1"/>
    <w:pPr>
      <w:outlineLvl w:val="2"/>
    </w:pPr>
    <w:rPr>
      <w:rFonts w:ascii="Arial" w:eastAsia="Cambria" w:hAnsi="Arial" w:cs="Arial"/>
      <w:b/>
      <w:bCs/>
      <w:color w:val="305448"/>
      <w:sz w:val="25"/>
      <w:szCs w:val="24"/>
    </w:rPr>
  </w:style>
  <w:style w:type="character" w:customStyle="1" w:styleId="WebMainHeadingChar">
    <w:name w:val="Web Main Heading Char"/>
    <w:basedOn w:val="DefaultParagraphFont"/>
    <w:link w:val="WebMainHeading"/>
    <w:uiPriority w:val="5"/>
    <w:rsid w:val="00BE5EF1"/>
    <w:rPr>
      <w:rFonts w:ascii="Arial" w:eastAsia="Cambria" w:hAnsi="Arial" w:cs="Arial"/>
      <w:b/>
      <w:bCs/>
      <w:color w:val="305448"/>
      <w:sz w:val="25"/>
      <w:szCs w:val="24"/>
    </w:rPr>
  </w:style>
  <w:style w:type="paragraph" w:customStyle="1" w:styleId="WebMainText">
    <w:name w:val="Web Main Text"/>
    <w:basedOn w:val="Normal"/>
    <w:link w:val="WebMainTextChar"/>
    <w:uiPriority w:val="7"/>
    <w:qFormat/>
    <w:rsid w:val="00BE5EF1"/>
    <w:pPr>
      <w:spacing w:beforeLines="1" w:afterLines="1"/>
    </w:pPr>
    <w:rPr>
      <w:rFonts w:ascii="Arial" w:eastAsia="Cambria" w:hAnsi="Arial" w:cs="Arial"/>
      <w:color w:val="000000"/>
      <w:sz w:val="16"/>
      <w:szCs w:val="16"/>
    </w:rPr>
  </w:style>
  <w:style w:type="character" w:customStyle="1" w:styleId="WebMainTextChar">
    <w:name w:val="Web Main Text Char"/>
    <w:basedOn w:val="DefaultParagraphFont"/>
    <w:link w:val="WebMainText"/>
    <w:uiPriority w:val="7"/>
    <w:rsid w:val="00BE5EF1"/>
    <w:rPr>
      <w:rFonts w:ascii="Arial" w:eastAsia="Cambria" w:hAnsi="Arial" w:cs="Arial"/>
      <w:color w:val="000000"/>
      <w:sz w:val="16"/>
      <w:szCs w:val="16"/>
    </w:rPr>
  </w:style>
  <w:style w:type="paragraph" w:customStyle="1" w:styleId="WebSubheading">
    <w:name w:val="Web Subheading"/>
    <w:basedOn w:val="Normal"/>
    <w:link w:val="WebSubheadingChar"/>
    <w:uiPriority w:val="6"/>
    <w:qFormat/>
    <w:rsid w:val="00BE5EF1"/>
    <w:pPr>
      <w:spacing w:beforeLines="1" w:afterLines="1"/>
    </w:pPr>
    <w:rPr>
      <w:rFonts w:ascii="Gill Sans MT" w:eastAsia="Cambria" w:hAnsi="Gill Sans MT" w:cstheme="minorBidi"/>
      <w:color w:val="355B4F"/>
      <w:sz w:val="24"/>
      <w:szCs w:val="16"/>
    </w:rPr>
  </w:style>
  <w:style w:type="character" w:customStyle="1" w:styleId="WebSubheadingChar">
    <w:name w:val="Web Subheading Char"/>
    <w:basedOn w:val="DefaultParagraphFont"/>
    <w:link w:val="WebSubheading"/>
    <w:uiPriority w:val="6"/>
    <w:rsid w:val="00BE5EF1"/>
    <w:rPr>
      <w:rFonts w:ascii="Gill Sans MT" w:eastAsia="Cambria" w:hAnsi="Gill Sans MT"/>
      <w:color w:val="355B4F"/>
      <w:sz w:val="24"/>
      <w:szCs w:val="16"/>
    </w:rPr>
  </w:style>
  <w:style w:type="paragraph" w:customStyle="1" w:styleId="WebNotesHeading">
    <w:name w:val="Web Notes Heading"/>
    <w:basedOn w:val="Normal"/>
    <w:link w:val="WebNotesHeadingChar"/>
    <w:uiPriority w:val="8"/>
    <w:qFormat/>
    <w:rsid w:val="00BE5EF1"/>
    <w:rPr>
      <w:rFonts w:ascii="Arial" w:eastAsia="Cambria" w:hAnsi="Arial" w:cs="Arial"/>
      <w:b/>
      <w:color w:val="000000"/>
      <w:sz w:val="16"/>
      <w:szCs w:val="16"/>
    </w:rPr>
  </w:style>
  <w:style w:type="character" w:customStyle="1" w:styleId="WebNotesHeadingChar">
    <w:name w:val="Web Notes Heading Char"/>
    <w:basedOn w:val="DefaultParagraphFont"/>
    <w:link w:val="WebNotesHeading"/>
    <w:uiPriority w:val="8"/>
    <w:rsid w:val="00BE5EF1"/>
    <w:rPr>
      <w:rFonts w:ascii="Arial" w:eastAsia="Cambria" w:hAnsi="Arial" w:cs="Arial"/>
      <w:b/>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1156</Characters>
  <Application>Microsoft Office Word</Application>
  <DocSecurity>0</DocSecurity>
  <Lines>9</Lines>
  <Paragraphs>2</Paragraphs>
  <ScaleCrop>false</ScaleCrop>
  <Company>Microsoft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 Dhaliwal</dc:creator>
  <cp:lastModifiedBy>Pavan Dhaliwal</cp:lastModifiedBy>
  <cp:revision>1</cp:revision>
  <dcterms:created xsi:type="dcterms:W3CDTF">2012-11-07T14:43:00Z</dcterms:created>
  <dcterms:modified xsi:type="dcterms:W3CDTF">2012-11-07T14:49:00Z</dcterms:modified>
</cp:coreProperties>
</file>